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《英语写作与翻译》考试大纲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《英语写作与翻译》是所有报考广东海洋大学寸金学院2021年普通专升本翻译专业考生必考的专业综合课。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 xml:space="preserve">       要求考生较熟练地运用英语常用词汇（5500—6000常用语汇），掌握基本语法知识，具有较强的语言运用能力。考生需要掌握常用问题的写作技巧，能就一般性主题自如地表达个人观点；能书写日常书信、便条和通知等应用文以及记叙文、议论文、说明文，格式和行文无严重错误，书写规范；能将从不同渠道获取的一般性材料进行归纳、总结、写成英文概要和提纲；能根据作文题目、提纲、图表、数据等在规定时间内写出长度为180-200个单词的短文，内容切题，结构严谨，条理清楚，语法正确，语言通顺，表达得体。同时学生需要对翻译理论和技巧有基本的掌握，能够运用所学理论知识和技巧灵活处理翻译问题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1. 写作：要求考生能将从不同渠道获取的一般性材料进行归纳、总结、写成英文概要或提纲。同时能根据要求写出180-200词左右的英语短文，遣词造句简洁、思路清晰、切中题意、无明显语法错误。主要以议论文为主。考查考生运用书面语言进行交际的实践能力。</w:t>
      </w:r>
    </w:p>
    <w:p>
      <w:pPr>
        <w:rPr>
          <w:rFonts w:hint="eastAsia"/>
        </w:rPr>
      </w:pPr>
      <w:r>
        <w:rPr>
          <w:rFonts w:hint="eastAsia"/>
        </w:rPr>
        <w:t>2. 翻译：要求考生对翻译理论和技巧有基本的掌握，能够运用所学理论知识和技巧灵活处理翻译问题。翻译时应做到句意通顺、符合英文和汉语的行文特色，能对文中内涵准确理解和表达。</w:t>
      </w:r>
    </w:p>
    <w:p>
      <w:pPr>
        <w:rPr>
          <w:rFonts w:hint="eastAsia"/>
        </w:rPr>
      </w:pPr>
      <w:r>
        <w:rPr>
          <w:rFonts w:hint="eastAsia"/>
        </w:rPr>
        <w:t>3. 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Unit 1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 重点词汇或短语：confront；anguish; touch; shudder; through;</w:t>
      </w:r>
    </w:p>
    <w:p>
      <w:pPr>
        <w:rPr>
          <w:rFonts w:hint="eastAsia"/>
        </w:rPr>
      </w:pPr>
      <w:r>
        <w:rPr>
          <w:rFonts w:hint="eastAsia"/>
        </w:rPr>
        <w:t>2. 语法要点：感官动词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Confront；anguish; touch; shudder; through等单词的意思和用法。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理解Text I Never Say Goodbye课文含义；掌握课后Translation部分的练习。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confront、anguish、touch等单词和感官动词的用法，课文中复杂句的理解和翻译。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Unit 3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Text I Whatever Happened to Manners? 课文篇章结构及含义。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1.理解</w:t>
      </w:r>
    </w:p>
    <w:p>
      <w:pPr>
        <w:rPr>
          <w:rFonts w:hint="eastAsia"/>
        </w:rPr>
      </w:pPr>
      <w:r>
        <w:rPr>
          <w:rFonts w:hint="eastAsia"/>
        </w:rPr>
        <w:t>Text I Whatever Happened to Manners? 课文篇章结构及含义；掌握课后Translation部分的练习。</w:t>
      </w:r>
    </w:p>
    <w:p>
      <w:pPr>
        <w:rPr>
          <w:rFonts w:hint="eastAsia"/>
        </w:rPr>
      </w:pPr>
      <w:r>
        <w:rPr>
          <w:rFonts w:hint="eastAsia"/>
        </w:rPr>
        <w:t>2.应用</w:t>
      </w:r>
    </w:p>
    <w:p>
      <w:pPr>
        <w:rPr>
          <w:rFonts w:hint="eastAsia"/>
        </w:rPr>
      </w:pPr>
      <w:r>
        <w:rPr>
          <w:rFonts w:hint="eastAsia"/>
        </w:rPr>
        <w:t>能理解Text I这类议论文的结构篇章及含义，并进行归纳、总结、写成英文概要或提纲。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Unit 4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 xml:space="preserve">重点词汇或短语：invincible; maintain; positive; react; turn one’s back on;  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invincible; maintain; positive; react; turn one’s back on等单词的意思和用法。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理解Text I Dealing with AIDS课文含义；掌握课后Translation部分的练习。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invincible; maintain; positive; turn one’s back on等单词或词组的用法；课文中复杂句和段落的理解和翻译。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Unit 5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 重点词汇或短语：integrity; honesty; fashionable; account for</w:t>
      </w:r>
    </w:p>
    <w:p>
      <w:pPr>
        <w:rPr>
          <w:rFonts w:hint="eastAsia"/>
        </w:rPr>
      </w:pPr>
      <w:r>
        <w:rPr>
          <w:rFonts w:hint="eastAsia"/>
        </w:rPr>
        <w:t>2. Text I How to be True to Yourself 课文含义。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integrity; honesty; fashionable; account for 等单词的意思和用法。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理解Text I How to be True to Yourself 课文含义，特别是文中复杂句的中文释义；掌握课后Translation部分的练习。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integrity; honesty; fashionable; account for等单词或词组的用法；Text I How to be True to Yourself文中复杂句的翻译。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Unit 6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1.重点词汇或短语：decline；barely; overwhelming; estimate; elect</w:t>
      </w:r>
    </w:p>
    <w:p>
      <w:pPr>
        <w:rPr>
          <w:rFonts w:hint="eastAsia"/>
        </w:rPr>
      </w:pPr>
      <w:r>
        <w:rPr>
          <w:rFonts w:hint="eastAsia"/>
        </w:rPr>
        <w:t>2.Text I Is an Only Child a Lonely Child?课文含义。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single-child; only child; career; overwhelming; survey; elect, associate with等单词的意思; decline；barely；estimate的用法。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理解Text I Is an Only Child a Lonely Child? 课文含义，特别是文中复杂句和段落的英文表达和中文释义；掌握课后Translation部分的练习。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decline；barely；estimate等单词的用法；Text I Is an Only Child a Lonely Child? 课文中复杂句和段落的翻译；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Unit 7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Text I When Lightning struck课文含义。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1.理解</w:t>
      </w:r>
    </w:p>
    <w:p>
      <w:pPr>
        <w:rPr>
          <w:rFonts w:hint="eastAsia"/>
        </w:rPr>
      </w:pPr>
      <w:r>
        <w:rPr>
          <w:rFonts w:hint="eastAsia"/>
        </w:rPr>
        <w:t>Text I When Lightning struck课文含义,特别是文中复杂句的中文释义；掌握课后Translation部分的练习。</w:t>
      </w:r>
    </w:p>
    <w:p>
      <w:pPr>
        <w:rPr>
          <w:rFonts w:hint="eastAsia"/>
        </w:rPr>
      </w:pPr>
      <w:r>
        <w:rPr>
          <w:rFonts w:hint="eastAsia"/>
        </w:rPr>
        <w:t>2.应用</w:t>
      </w:r>
    </w:p>
    <w:p>
      <w:pPr>
        <w:rPr>
          <w:rFonts w:hint="eastAsia"/>
        </w:rPr>
      </w:pPr>
      <w:r>
        <w:rPr>
          <w:rFonts w:hint="eastAsia"/>
        </w:rPr>
        <w:t>Text I When Lightning struck 课文中复杂句的翻译；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Unit 1  5%、Unit 3  17.5%、Unit 4  20%、Unit 5  7.5%、Unit 6  22.5%、Unit 7  2.5%、作文25%。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单句翻译（英汉各5句）50分、段落翻译（英汉各1篇）70分、归纳短文概要（英文短文1篇）30分、作文50分。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pPr>
        <w:rPr>
          <w:rFonts w:hint="eastAsia"/>
        </w:rPr>
      </w:pPr>
      <w:r>
        <w:rPr>
          <w:rFonts w:hint="eastAsia"/>
        </w:rPr>
        <w:t>1.新世纪高等院校英语专业本科生系列教材《综合教程》（第二版）第1册，何兆熊主编，上海外语教育出版社，2018年出版。</w:t>
      </w:r>
    </w:p>
    <w:p>
      <w:r>
        <w:rPr>
          <w:rFonts w:hint="eastAsia"/>
        </w:rPr>
        <w:t>2.《大学教材全解英语专业综合教程》（第二版）第1册，薛金星主编，现代教育出版社，2018年出版。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9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2021-03-16T09:03:20Z</dcterms:created>
  <dc:creator>Administrator</dc:creator>
  <cp:lastModifiedBy>WPS_bernjoo</cp:lastModifiedBy>
  <dcterms:modified xsi:type="dcterms:W3CDTF">2021-03-16T09:03:28Z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14F42FBA7A1944B08F7C69632B3FADA6</vt:lpwstr>
  </property>
</Properties>
</file>