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《日语阅读与写作》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一、考试要求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本考试大纲为日语专业专升本学生专门编写，作为考试命题的依据。大纲中的《日语阅读》课程是日语专业大学生的必修课程，该课程旨在通过大量的阅读实践、实用的阅读技能训练，全面提高学生的阅读能力，通过该阅读课程的学习，要求学生能在完成基本的阅读训练的同时，阅读多种题材和体裁的阅读文章，拓展知识面，扩充词汇量，培养阅读技巧，并结合教程中的实例对阅读技巧进行练习和巩固，有效地提高其阅读技能。本课程教材的练习形式丰富多样，启发性强，注重培养学生的批判性思维能力。《基础日语写作》也是日语专业大学生的必修课程，通过大量的写作实践，提高学生的书面表达能力。</w:t>
      </w:r>
    </w:p>
    <w:p>
      <w:pPr>
        <w:rPr>
          <w:rFonts w:hint="eastAsia"/>
        </w:rPr>
      </w:pPr>
      <w:r>
        <w:rPr>
          <w:rFonts w:hint="eastAsia"/>
        </w:rPr>
        <w:t>本大纲的考核目标，按照 “识记”、“理解”、“应用”三个层次规定其应达到的能力层次要求。各能力层次为递进等级关系，后者须建立在前者的基础上。具体含义是：</w:t>
      </w:r>
    </w:p>
    <w:p>
      <w:pPr>
        <w:rPr>
          <w:rFonts w:hint="eastAsia"/>
        </w:rPr>
      </w:pPr>
      <w:r>
        <w:rPr>
          <w:rFonts w:hint="eastAsia"/>
        </w:rPr>
        <w:t>识记：能解释相关名词、概念、知识的含义，并能正确认识和表达。</w:t>
      </w:r>
    </w:p>
    <w:p>
      <w:pPr>
        <w:rPr>
          <w:rFonts w:hint="eastAsia"/>
        </w:rPr>
      </w:pPr>
      <w:r>
        <w:rPr>
          <w:rFonts w:hint="eastAsia"/>
        </w:rPr>
        <w:t>理解：在识记的基础上，能全面把握基本概念、基本原理、基本方法，能掌握有关概念、原理、方法的区别与联系。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应用：在理解的基础上，能运用基本概念、基本理论、基本方法分析和解决有关的理论问题和实际问题。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二、教材及主要参考书目</w:t>
      </w:r>
    </w:p>
    <w:p>
      <w:pPr>
        <w:rPr>
          <w:rFonts w:hint="eastAsia"/>
        </w:rPr>
      </w:pPr>
      <w:r>
        <w:rPr>
          <w:rFonts w:hint="eastAsia"/>
        </w:rPr>
        <w:t>《新大学日语阅读与写作1》（修订版）</w:t>
      </w:r>
    </w:p>
    <w:p>
      <w:pPr>
        <w:rPr>
          <w:rFonts w:hint="eastAsia"/>
        </w:rPr>
      </w:pPr>
      <w:r>
        <w:rPr>
          <w:rFonts w:hint="eastAsia"/>
        </w:rPr>
        <w:t>书号：9787040282016</w:t>
      </w:r>
    </w:p>
    <w:p>
      <w:pPr>
        <w:rPr>
          <w:rFonts w:hint="eastAsia"/>
        </w:rPr>
      </w:pPr>
      <w:r>
        <w:rPr>
          <w:rFonts w:hint="eastAsia"/>
        </w:rPr>
        <w:t>作者：陈俊森、翟东娜</w:t>
      </w:r>
    </w:p>
    <w:p>
      <w:pPr>
        <w:rPr>
          <w:rFonts w:hint="eastAsia"/>
        </w:rPr>
      </w:pPr>
      <w:r>
        <w:rPr>
          <w:rFonts w:hint="eastAsia"/>
        </w:rPr>
        <w:t>出版社：北京高等教育出版社</w:t>
      </w:r>
    </w:p>
    <w:p>
      <w:pPr>
        <w:rPr>
          <w:rFonts w:hint="eastAsia"/>
        </w:rPr>
      </w:pPr>
      <w:r>
        <w:rPr>
          <w:rFonts w:hint="eastAsia"/>
        </w:rPr>
        <w:t>出版时间：2010年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三、考试内容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该部分考试分为阅读客观题、主观题及作文三大类。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四、考试方式与试题类型</w:t>
      </w:r>
    </w:p>
    <w:p>
      <w:pPr>
        <w:rPr>
          <w:rFonts w:hint="eastAsia"/>
        </w:rPr>
      </w:pPr>
      <w:r>
        <w:rPr>
          <w:rFonts w:hint="eastAsia"/>
        </w:rPr>
        <w:t>考试方式：闭卷，满分100分，考试时间为120分钟。</w:t>
      </w:r>
    </w:p>
    <w:p>
      <w:pPr>
        <w:rPr>
          <w:rFonts w:hint="eastAsia"/>
        </w:rPr>
      </w:pPr>
      <w:r>
        <w:rPr>
          <w:rFonts w:hint="eastAsia"/>
        </w:rPr>
        <w:t>阅读文章体裁与题型：</w:t>
      </w:r>
    </w:p>
    <w:p>
      <w:pPr>
        <w:rPr>
          <w:rFonts w:hint="eastAsia"/>
        </w:rPr>
      </w:pPr>
      <w:r>
        <w:rPr>
          <w:rFonts w:hint="eastAsia"/>
        </w:rPr>
        <w:t>（1）说明文的阅读理解</w:t>
      </w:r>
    </w:p>
    <w:p>
      <w:pPr>
        <w:rPr>
          <w:rFonts w:hint="eastAsia"/>
        </w:rPr>
      </w:pPr>
      <w:r>
        <w:rPr>
          <w:rFonts w:hint="eastAsia"/>
        </w:rPr>
        <w:t>（2）记叙文的阅读理解</w:t>
      </w:r>
    </w:p>
    <w:p>
      <w:pPr>
        <w:rPr>
          <w:rFonts w:hint="eastAsia"/>
        </w:rPr>
      </w:pPr>
      <w:r>
        <w:rPr>
          <w:rFonts w:hint="eastAsia"/>
        </w:rPr>
        <w:t>（3）议论文的阅读理解</w:t>
      </w:r>
    </w:p>
    <w:p>
      <w:pPr>
        <w:rPr>
          <w:rFonts w:hint="eastAsia"/>
        </w:rPr>
      </w:pPr>
      <w:r>
        <w:rPr>
          <w:rFonts w:hint="eastAsia"/>
        </w:rPr>
        <w:t>（4）散文的阅读理解</w:t>
      </w:r>
    </w:p>
    <w:p>
      <w:pPr>
        <w:rPr>
          <w:rFonts w:hint="eastAsia"/>
        </w:rPr>
      </w:pPr>
      <w:r>
        <w:rPr>
          <w:rFonts w:hint="eastAsia"/>
        </w:rPr>
        <w:t>（5）传说故事等的阅读理解</w:t>
      </w:r>
    </w:p>
    <w:p>
      <w:pPr>
        <w:rPr>
          <w:rFonts w:hint="eastAsia"/>
        </w:rPr>
      </w:pPr>
      <w:r>
        <w:rPr>
          <w:rFonts w:hint="eastAsia"/>
        </w:rPr>
        <w:t>试题类型：选择题、问答题、日语写作。</w:t>
      </w:r>
    </w:p>
    <w:p>
      <w:pPr>
        <w:rPr>
          <w:rFonts w:hint="eastAsia"/>
        </w:rPr>
      </w:pPr>
      <w:r>
        <w:rPr>
          <w:rFonts w:hint="eastAsia"/>
        </w:rPr>
        <w:t>试卷安排：</w:t>
      </w:r>
    </w:p>
    <w:p>
      <w:pPr>
        <w:rPr>
          <w:rFonts w:hint="eastAsia"/>
        </w:rPr>
      </w:pPr>
      <w:r>
        <w:rPr>
          <w:rFonts w:hint="eastAsia"/>
        </w:rPr>
        <w:t>（1）本大纲中教材各单元的内容都属于试卷出题范围。</w:t>
      </w:r>
    </w:p>
    <w:p>
      <w:pPr>
        <w:rPr>
          <w:rFonts w:hint="eastAsia"/>
        </w:rPr>
      </w:pPr>
      <w:r>
        <w:rPr>
          <w:rFonts w:hint="eastAsia"/>
        </w:rPr>
        <w:t>（2）试题难易程度适中。</w:t>
      </w:r>
    </w:p>
    <w:p>
      <w:r>
        <w:rPr>
          <w:rFonts w:hint="eastAsia"/>
        </w:rPr>
        <w:t>考查范围：考生运用日语知识阅读日语句子和篇章的能力，通过阅读理解，对文章中的重要信息进行提取和判断，正确回答问题。考生运用日语进行书面表达能力。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2021-03-16T08:37:39Z</dcterms:created>
  <dc:creator>Administrator</dc:creator>
  <cp:lastModifiedBy>WPS_bernjoo</cp:lastModifiedBy>
  <dcterms:modified xsi:type="dcterms:W3CDTF">2021-03-16T08:38:03Z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15A8BFECC0F947F2A6647EEAB7AD3D9B</vt:lpwstr>
  </property>
</Properties>
</file>